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FD5" w:rsidRPr="00102138" w:rsidRDefault="00883FD5" w:rsidP="00883FD5">
      <w:pPr>
        <w:jc w:val="both"/>
        <w:rPr>
          <w:rFonts w:ascii="Times New Roman" w:hAnsi="Times New Roman" w:cs="Times New Roman"/>
          <w:sz w:val="24"/>
          <w:szCs w:val="24"/>
        </w:rPr>
      </w:pPr>
      <w:r w:rsidRPr="00102138">
        <w:rPr>
          <w:rFonts w:ascii="Times New Roman" w:hAnsi="Times New Roman" w:cs="Times New Roman"/>
          <w:sz w:val="24"/>
          <w:szCs w:val="24"/>
        </w:rPr>
        <w:t>AKTIONSBÜNDNIS DAF HANNOVER www.ab-daf-h.de</w:t>
      </w:r>
    </w:p>
    <w:p w:rsidR="00883FD5" w:rsidRPr="00102138" w:rsidRDefault="00883FD5" w:rsidP="00883FD5">
      <w:pPr>
        <w:jc w:val="both"/>
        <w:rPr>
          <w:rFonts w:ascii="Times New Roman" w:hAnsi="Times New Roman" w:cs="Times New Roman"/>
          <w:sz w:val="24"/>
          <w:szCs w:val="24"/>
        </w:rPr>
      </w:pPr>
    </w:p>
    <w:p w:rsidR="00BE5234" w:rsidRPr="00102138" w:rsidRDefault="00D010D3" w:rsidP="00883FD5">
      <w:pPr>
        <w:rPr>
          <w:rFonts w:ascii="Times New Roman" w:hAnsi="Times New Roman" w:cs="Times New Roman"/>
          <w:sz w:val="24"/>
          <w:szCs w:val="24"/>
        </w:rPr>
      </w:pPr>
      <w:r w:rsidRPr="00102138">
        <w:rPr>
          <w:rFonts w:ascii="Times New Roman" w:hAnsi="Times New Roman" w:cs="Times New Roman"/>
          <w:sz w:val="24"/>
          <w:szCs w:val="24"/>
        </w:rPr>
        <w:t>Niedersächsische</w:t>
      </w:r>
      <w:r w:rsidR="00C70BC0" w:rsidRPr="00102138">
        <w:rPr>
          <w:rFonts w:ascii="Times New Roman" w:hAnsi="Times New Roman" w:cs="Times New Roman"/>
          <w:sz w:val="24"/>
          <w:szCs w:val="24"/>
        </w:rPr>
        <w:t>s</w:t>
      </w:r>
      <w:r w:rsidRPr="00102138">
        <w:rPr>
          <w:rFonts w:ascii="Times New Roman" w:hAnsi="Times New Roman" w:cs="Times New Roman"/>
          <w:sz w:val="24"/>
          <w:szCs w:val="24"/>
        </w:rPr>
        <w:t xml:space="preserve"> Ministerium für Wissenschaft und Kultur</w:t>
      </w:r>
      <w:r w:rsidRPr="00102138">
        <w:rPr>
          <w:rFonts w:ascii="Times New Roman" w:hAnsi="Times New Roman" w:cs="Times New Roman"/>
          <w:sz w:val="24"/>
          <w:szCs w:val="24"/>
        </w:rPr>
        <w:br/>
        <w:t>Frau Ministerin Heinen-</w:t>
      </w:r>
      <w:proofErr w:type="spellStart"/>
      <w:r w:rsidRPr="00102138">
        <w:rPr>
          <w:rFonts w:ascii="Times New Roman" w:hAnsi="Times New Roman" w:cs="Times New Roman"/>
          <w:sz w:val="24"/>
          <w:szCs w:val="24"/>
        </w:rPr>
        <w:t>Kljajic</w:t>
      </w:r>
      <w:proofErr w:type="spellEnd"/>
      <w:r w:rsidRPr="00102138">
        <w:rPr>
          <w:rFonts w:ascii="Times New Roman" w:hAnsi="Times New Roman" w:cs="Times New Roman"/>
          <w:sz w:val="24"/>
          <w:szCs w:val="24"/>
        </w:rPr>
        <w:t>´</w:t>
      </w:r>
    </w:p>
    <w:p w:rsidR="00E019C0" w:rsidRPr="00102138" w:rsidRDefault="00E019C0" w:rsidP="00883FD5">
      <w:pPr>
        <w:rPr>
          <w:rFonts w:ascii="Times New Roman" w:hAnsi="Times New Roman" w:cs="Times New Roman"/>
          <w:sz w:val="24"/>
          <w:szCs w:val="24"/>
        </w:rPr>
      </w:pPr>
      <w:proofErr w:type="spellStart"/>
      <w:r w:rsidRPr="00102138">
        <w:rPr>
          <w:rFonts w:ascii="Times New Roman" w:hAnsi="Times New Roman" w:cs="Times New Roman"/>
          <w:sz w:val="24"/>
          <w:szCs w:val="24"/>
        </w:rPr>
        <w:t>Leibnizufer</w:t>
      </w:r>
      <w:proofErr w:type="spellEnd"/>
      <w:r w:rsidRPr="00102138">
        <w:rPr>
          <w:rFonts w:ascii="Times New Roman" w:hAnsi="Times New Roman" w:cs="Times New Roman"/>
          <w:sz w:val="24"/>
          <w:szCs w:val="24"/>
        </w:rPr>
        <w:t xml:space="preserve"> 9, 30169 Hannover</w:t>
      </w:r>
    </w:p>
    <w:p w:rsidR="00D010D3" w:rsidRPr="00102138" w:rsidRDefault="00C70BC0" w:rsidP="00883FD5">
      <w:pPr>
        <w:rPr>
          <w:rFonts w:ascii="Times New Roman" w:hAnsi="Times New Roman" w:cs="Times New Roman"/>
          <w:sz w:val="24"/>
          <w:szCs w:val="24"/>
        </w:rPr>
      </w:pPr>
      <w:r w:rsidRPr="00102138">
        <w:rPr>
          <w:rFonts w:ascii="Times New Roman" w:hAnsi="Times New Roman" w:cs="Times New Roman"/>
          <w:sz w:val="24"/>
          <w:szCs w:val="24"/>
        </w:rPr>
        <w:tab/>
      </w:r>
      <w:r w:rsidRPr="00102138">
        <w:rPr>
          <w:rFonts w:ascii="Times New Roman" w:hAnsi="Times New Roman" w:cs="Times New Roman"/>
          <w:sz w:val="24"/>
          <w:szCs w:val="24"/>
        </w:rPr>
        <w:tab/>
      </w:r>
      <w:r w:rsidRPr="00102138">
        <w:rPr>
          <w:rFonts w:ascii="Times New Roman" w:hAnsi="Times New Roman" w:cs="Times New Roman"/>
          <w:sz w:val="24"/>
          <w:szCs w:val="24"/>
        </w:rPr>
        <w:tab/>
      </w:r>
      <w:r w:rsidRPr="00102138">
        <w:rPr>
          <w:rFonts w:ascii="Times New Roman" w:hAnsi="Times New Roman" w:cs="Times New Roman"/>
          <w:sz w:val="24"/>
          <w:szCs w:val="24"/>
        </w:rPr>
        <w:tab/>
      </w:r>
      <w:r w:rsidRPr="00102138">
        <w:rPr>
          <w:rFonts w:ascii="Times New Roman" w:hAnsi="Times New Roman" w:cs="Times New Roman"/>
          <w:sz w:val="24"/>
          <w:szCs w:val="24"/>
        </w:rPr>
        <w:tab/>
      </w:r>
      <w:r w:rsidRPr="00102138">
        <w:rPr>
          <w:rFonts w:ascii="Times New Roman" w:hAnsi="Times New Roman" w:cs="Times New Roman"/>
          <w:sz w:val="24"/>
          <w:szCs w:val="24"/>
        </w:rPr>
        <w:tab/>
      </w:r>
      <w:r w:rsidRPr="00102138">
        <w:rPr>
          <w:rFonts w:ascii="Times New Roman" w:hAnsi="Times New Roman" w:cs="Times New Roman"/>
          <w:sz w:val="24"/>
          <w:szCs w:val="24"/>
        </w:rPr>
        <w:tab/>
      </w:r>
      <w:r w:rsidRPr="00102138">
        <w:rPr>
          <w:rFonts w:ascii="Times New Roman" w:hAnsi="Times New Roman" w:cs="Times New Roman"/>
          <w:sz w:val="24"/>
          <w:szCs w:val="24"/>
        </w:rPr>
        <w:tab/>
      </w:r>
      <w:r w:rsidRPr="00102138">
        <w:rPr>
          <w:rFonts w:ascii="Times New Roman" w:hAnsi="Times New Roman" w:cs="Times New Roman"/>
          <w:sz w:val="24"/>
          <w:szCs w:val="24"/>
        </w:rPr>
        <w:tab/>
      </w:r>
      <w:r w:rsidRPr="00102138">
        <w:rPr>
          <w:rFonts w:ascii="Times New Roman" w:hAnsi="Times New Roman" w:cs="Times New Roman"/>
          <w:sz w:val="24"/>
          <w:szCs w:val="24"/>
        </w:rPr>
        <w:tab/>
        <w:t>Hannover, 6</w:t>
      </w:r>
      <w:r w:rsidR="00883FD5" w:rsidRPr="00102138">
        <w:rPr>
          <w:rFonts w:ascii="Times New Roman" w:hAnsi="Times New Roman" w:cs="Times New Roman"/>
          <w:sz w:val="24"/>
          <w:szCs w:val="24"/>
        </w:rPr>
        <w:t>.6.2016</w:t>
      </w:r>
    </w:p>
    <w:p w:rsidR="00D010D3" w:rsidRPr="00102138" w:rsidRDefault="00D010D3" w:rsidP="00883FD5">
      <w:pPr>
        <w:jc w:val="both"/>
        <w:rPr>
          <w:rFonts w:ascii="Times New Roman" w:hAnsi="Times New Roman" w:cs="Times New Roman"/>
          <w:sz w:val="24"/>
          <w:szCs w:val="24"/>
        </w:rPr>
      </w:pPr>
      <w:r w:rsidRPr="00102138">
        <w:rPr>
          <w:rFonts w:ascii="Times New Roman" w:hAnsi="Times New Roman" w:cs="Times New Roman"/>
          <w:sz w:val="24"/>
          <w:szCs w:val="24"/>
        </w:rPr>
        <w:t xml:space="preserve">Sehr geehrte Frau Heinen- </w:t>
      </w:r>
      <w:proofErr w:type="spellStart"/>
      <w:r w:rsidRPr="00102138">
        <w:rPr>
          <w:rFonts w:ascii="Times New Roman" w:hAnsi="Times New Roman" w:cs="Times New Roman"/>
          <w:sz w:val="24"/>
          <w:szCs w:val="24"/>
        </w:rPr>
        <w:t>Kljajic</w:t>
      </w:r>
      <w:proofErr w:type="spellEnd"/>
      <w:r w:rsidRPr="00102138">
        <w:rPr>
          <w:rFonts w:ascii="Times New Roman" w:hAnsi="Times New Roman" w:cs="Times New Roman"/>
          <w:sz w:val="24"/>
          <w:szCs w:val="24"/>
        </w:rPr>
        <w:t>´</w:t>
      </w:r>
      <w:r w:rsidR="00725AE1" w:rsidRPr="00102138">
        <w:rPr>
          <w:rFonts w:ascii="Times New Roman" w:hAnsi="Times New Roman" w:cs="Times New Roman"/>
          <w:sz w:val="24"/>
          <w:szCs w:val="24"/>
        </w:rPr>
        <w:t>,</w:t>
      </w:r>
    </w:p>
    <w:p w:rsidR="00725AE1" w:rsidRPr="00102138" w:rsidRDefault="00725AE1" w:rsidP="00883FD5">
      <w:pPr>
        <w:jc w:val="both"/>
        <w:rPr>
          <w:rFonts w:ascii="Times New Roman" w:hAnsi="Times New Roman" w:cs="Times New Roman"/>
          <w:sz w:val="24"/>
          <w:szCs w:val="24"/>
        </w:rPr>
      </w:pPr>
      <w:r w:rsidRPr="00102138">
        <w:rPr>
          <w:rFonts w:ascii="Times New Roman" w:hAnsi="Times New Roman" w:cs="Times New Roman"/>
          <w:sz w:val="24"/>
          <w:szCs w:val="24"/>
        </w:rPr>
        <w:t xml:space="preserve">wie wir bei unserem Gespräch im November 2015 deutlich gemacht haben, fordert das Aktionsbündnis </w:t>
      </w:r>
      <w:proofErr w:type="spellStart"/>
      <w:r w:rsidRPr="00102138">
        <w:rPr>
          <w:rFonts w:ascii="Times New Roman" w:hAnsi="Times New Roman" w:cs="Times New Roman"/>
          <w:sz w:val="24"/>
          <w:szCs w:val="24"/>
        </w:rPr>
        <w:t>DaF</w:t>
      </w:r>
      <w:proofErr w:type="spellEnd"/>
      <w:r w:rsidRPr="00102138">
        <w:rPr>
          <w:rFonts w:ascii="Times New Roman" w:hAnsi="Times New Roman" w:cs="Times New Roman"/>
          <w:sz w:val="24"/>
          <w:szCs w:val="24"/>
        </w:rPr>
        <w:t xml:space="preserve"> Hannover eine angemessene Bezahlung der Lehrkräfte für Deutsch als Fremdsprache angelehnt an das Einkommen von Berufsschullehrern. Dies hat folgende Gründe: Zum einem die beschriebene prekäre Einkommenssituation der Lehrkräfte, die zu Existenznot und Altersarmut aller Betroffenen führt. Zum anderen der Mangel an qualifizierten Lehrkräften, ohne die die sprachliche Integrationsleistung der Geflüchteten nicht gelingen wird.  Diese  ist die Voraussetzung für die Integration in den deutschen Alltag und in den Beruf.</w:t>
      </w:r>
    </w:p>
    <w:p w:rsidR="00725AE1" w:rsidRPr="00102138" w:rsidRDefault="00725AE1" w:rsidP="00883FD5">
      <w:pPr>
        <w:jc w:val="both"/>
        <w:rPr>
          <w:rFonts w:ascii="Times New Roman" w:hAnsi="Times New Roman" w:cs="Times New Roman"/>
          <w:sz w:val="24"/>
          <w:szCs w:val="24"/>
        </w:rPr>
      </w:pPr>
      <w:r w:rsidRPr="00102138">
        <w:rPr>
          <w:rFonts w:ascii="Times New Roman" w:hAnsi="Times New Roman" w:cs="Times New Roman"/>
          <w:sz w:val="24"/>
          <w:szCs w:val="24"/>
        </w:rPr>
        <w:t>Nun liegt es auf der Hand, dass unter den derzeitigen Bedingungen nur schwer Nachwuchskräfte für den Bereich Deutsch als Fremdsprache gefunden werden können, während gleichzeitig erfahrene Kräfte in sichere und besser bezahlte Stellen an Schulen und Universitäten abwandern.</w:t>
      </w:r>
    </w:p>
    <w:p w:rsidR="00324811" w:rsidRPr="00102138" w:rsidRDefault="00725AE1" w:rsidP="00883FD5">
      <w:pPr>
        <w:jc w:val="both"/>
        <w:rPr>
          <w:rFonts w:ascii="Times New Roman" w:hAnsi="Times New Roman" w:cs="Times New Roman"/>
          <w:sz w:val="24"/>
          <w:szCs w:val="24"/>
        </w:rPr>
      </w:pPr>
      <w:r w:rsidRPr="00102138">
        <w:rPr>
          <w:rFonts w:ascii="Times New Roman" w:hAnsi="Times New Roman" w:cs="Times New Roman"/>
          <w:sz w:val="24"/>
          <w:szCs w:val="24"/>
        </w:rPr>
        <w:t xml:space="preserve">Die nun bekannt gewordene Absicht des Bundesinnenministeriums,  die Trägerpauschale auf 4€ und damit die Honorare der Lehrkräfte in Integrationskursen auf 35€ zu erhöhen, begrüßen wir als ersten Schritt in die richtige Richtung. Das Aktionsbündnis </w:t>
      </w:r>
      <w:proofErr w:type="spellStart"/>
      <w:r w:rsidRPr="00102138">
        <w:rPr>
          <w:rFonts w:ascii="Times New Roman" w:hAnsi="Times New Roman" w:cs="Times New Roman"/>
          <w:sz w:val="24"/>
          <w:szCs w:val="24"/>
        </w:rPr>
        <w:t>DaF</w:t>
      </w:r>
      <w:proofErr w:type="spellEnd"/>
      <w:r w:rsidRPr="00102138">
        <w:rPr>
          <w:rFonts w:ascii="Times New Roman" w:hAnsi="Times New Roman" w:cs="Times New Roman"/>
          <w:sz w:val="24"/>
          <w:szCs w:val="24"/>
        </w:rPr>
        <w:t xml:space="preserve"> Hannover fordert eine zeitnahe Umsetzung der Erhöhung und eine Ausweitung auf alle Lehrkräfte in Deutschkursen, um auch die sprachliche Vorbereitung für Ausbildung, Studium und Beruf der Geflüchteten zu gewährleisten. Gemeint sind hier die Sprachkurse von B2-C1, die nicht über das BAMF finanziert werden, sondern über Selbstzahler bzw. Zuschüsse von Kommunen und Land. Es kann nicht sein, dass eine Dozent</w:t>
      </w:r>
      <w:r w:rsidR="00324811" w:rsidRPr="00102138">
        <w:rPr>
          <w:rFonts w:ascii="Times New Roman" w:hAnsi="Times New Roman" w:cs="Times New Roman"/>
          <w:sz w:val="24"/>
          <w:szCs w:val="24"/>
        </w:rPr>
        <w:t>*</w:t>
      </w:r>
      <w:r w:rsidRPr="00102138">
        <w:rPr>
          <w:rFonts w:ascii="Times New Roman" w:hAnsi="Times New Roman" w:cs="Times New Roman"/>
          <w:sz w:val="24"/>
          <w:szCs w:val="24"/>
        </w:rPr>
        <w:t>in für eine Unterrichtsstunde im Integrationskurs 35€ erhält, für einen berufs</w:t>
      </w:r>
      <w:r w:rsidR="00733FB4" w:rsidRPr="00102138">
        <w:rPr>
          <w:rFonts w:ascii="Times New Roman" w:hAnsi="Times New Roman" w:cs="Times New Roman"/>
          <w:sz w:val="24"/>
          <w:szCs w:val="24"/>
        </w:rPr>
        <w:t xml:space="preserve">vorbereitenden Deutschkurs </w:t>
      </w:r>
      <w:r w:rsidR="00324811" w:rsidRPr="00102138">
        <w:rPr>
          <w:rFonts w:ascii="Times New Roman" w:hAnsi="Times New Roman" w:cs="Times New Roman"/>
          <w:sz w:val="24"/>
          <w:szCs w:val="24"/>
        </w:rPr>
        <w:t xml:space="preserve">oder einen auf das Studium vorbereitenden Kurs </w:t>
      </w:r>
      <w:r w:rsidR="00733FB4" w:rsidRPr="00102138">
        <w:rPr>
          <w:rFonts w:ascii="Times New Roman" w:hAnsi="Times New Roman" w:cs="Times New Roman"/>
          <w:sz w:val="24"/>
          <w:szCs w:val="24"/>
        </w:rPr>
        <w:t xml:space="preserve">aber ca.10€ weniger. Diese Kurse laufen zumeist beim gleichen Träger. </w:t>
      </w:r>
      <w:r w:rsidRPr="00102138">
        <w:rPr>
          <w:rFonts w:ascii="Times New Roman" w:hAnsi="Times New Roman" w:cs="Times New Roman"/>
          <w:sz w:val="24"/>
          <w:szCs w:val="24"/>
        </w:rPr>
        <w:t xml:space="preserve">Die vom Land Niedersachsen geförderten sogenannten „Flüchtlingskurse“ stehen in der Finanzierung noch schlechter da als aktuell die Integrationskurse des BAMF, sodass einige Träger ihren Dozent*innen weniger als  23€ zahlen. </w:t>
      </w:r>
    </w:p>
    <w:p w:rsidR="00725AE1" w:rsidRPr="00102138" w:rsidRDefault="00725AE1" w:rsidP="00883FD5">
      <w:pPr>
        <w:jc w:val="both"/>
        <w:rPr>
          <w:rFonts w:ascii="Times New Roman" w:hAnsi="Times New Roman" w:cs="Times New Roman"/>
          <w:sz w:val="24"/>
          <w:szCs w:val="24"/>
        </w:rPr>
      </w:pPr>
      <w:r w:rsidRPr="00102138">
        <w:rPr>
          <w:rFonts w:ascii="Times New Roman" w:hAnsi="Times New Roman" w:cs="Times New Roman"/>
          <w:b/>
          <w:sz w:val="24"/>
          <w:szCs w:val="24"/>
        </w:rPr>
        <w:t>Hier sehen wir akuten Handlungsbedarf des Landes Niedersachsen: Eine Anpassung der Honorare der Deutschlehrkräfte für alle Niveaustufen und Kursarten</w:t>
      </w:r>
      <w:r w:rsidR="00324811" w:rsidRPr="00102138">
        <w:rPr>
          <w:rFonts w:ascii="Times New Roman" w:hAnsi="Times New Roman" w:cs="Times New Roman"/>
          <w:b/>
          <w:sz w:val="24"/>
          <w:szCs w:val="24"/>
        </w:rPr>
        <w:t xml:space="preserve"> auf die zu erwartenden 35€! </w:t>
      </w:r>
    </w:p>
    <w:p w:rsidR="00324811" w:rsidRPr="00102138" w:rsidRDefault="00324811" w:rsidP="00883FD5">
      <w:pPr>
        <w:jc w:val="both"/>
        <w:rPr>
          <w:rFonts w:ascii="Times New Roman" w:hAnsi="Times New Roman" w:cs="Times New Roman"/>
          <w:sz w:val="24"/>
          <w:szCs w:val="24"/>
        </w:rPr>
      </w:pPr>
      <w:r w:rsidRPr="00102138">
        <w:rPr>
          <w:rFonts w:ascii="Times New Roman" w:hAnsi="Times New Roman" w:cs="Times New Roman"/>
          <w:sz w:val="24"/>
          <w:szCs w:val="24"/>
        </w:rPr>
        <w:t>Wir bitten Sie, die Trägerpauschale für die vom Land finanzierten oder bezuschussten Sprachkurse entsprechend anzupassen und dafür Sorge zu tragen, dass diese Erhöhung auch bei den Dozent*innen ankommt.</w:t>
      </w:r>
    </w:p>
    <w:p w:rsidR="00725AE1" w:rsidRPr="00102138" w:rsidRDefault="00725AE1" w:rsidP="00883FD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102138">
        <w:rPr>
          <w:rFonts w:ascii="Times New Roman" w:eastAsia="Times New Roman" w:hAnsi="Times New Roman" w:cs="Times New Roman"/>
          <w:sz w:val="24"/>
          <w:szCs w:val="24"/>
          <w:lang w:eastAsia="de-DE"/>
        </w:rPr>
        <w:t xml:space="preserve">Die Anhebung des Honorars auf 35€ ist für uns </w:t>
      </w:r>
      <w:r w:rsidR="00733FB4" w:rsidRPr="00102138">
        <w:rPr>
          <w:rFonts w:ascii="Times New Roman" w:eastAsia="Times New Roman" w:hAnsi="Times New Roman" w:cs="Times New Roman"/>
          <w:sz w:val="24"/>
          <w:szCs w:val="24"/>
          <w:lang w:eastAsia="de-DE"/>
        </w:rPr>
        <w:t xml:space="preserve">jedoch </w:t>
      </w:r>
      <w:r w:rsidRPr="00102138">
        <w:rPr>
          <w:rFonts w:ascii="Times New Roman" w:eastAsia="Times New Roman" w:hAnsi="Times New Roman" w:cs="Times New Roman"/>
          <w:sz w:val="24"/>
          <w:szCs w:val="24"/>
          <w:lang w:eastAsia="de-DE"/>
        </w:rPr>
        <w:t xml:space="preserve">keine dauerhafte Lösung und schützt uns nicht vor prekären Einkommensverhältnissen. Weiterhin zahlen wir 100% der Sozialabgaben selbst, haben keinen Schutz vor Arbeitsausfall bei Krankheit, Mutterschutz (ca. 80% der Lehrkräfte sind Frauen!) und Arbeitslosigkeit. Durch die Einkommensbemessungsgrenzen zahlen wir oft bis zu 50% unseres Einkommens für die </w:t>
      </w:r>
      <w:r w:rsidRPr="00102138">
        <w:rPr>
          <w:rFonts w:ascii="Times New Roman" w:eastAsia="Times New Roman" w:hAnsi="Times New Roman" w:cs="Times New Roman"/>
          <w:sz w:val="24"/>
          <w:szCs w:val="24"/>
          <w:lang w:eastAsia="de-DE"/>
        </w:rPr>
        <w:lastRenderedPageBreak/>
        <w:t xml:space="preserve">Sozialabgaben. Abzüglich der Steuern bleibt nicht viel zum Leben oder gar für die Absicherung im Alter. </w:t>
      </w:r>
    </w:p>
    <w:p w:rsidR="00725AE1" w:rsidRPr="00102138" w:rsidRDefault="00725AE1" w:rsidP="00883FD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102138">
        <w:rPr>
          <w:rFonts w:ascii="Times New Roman" w:eastAsia="Times New Roman" w:hAnsi="Times New Roman" w:cs="Times New Roman"/>
          <w:sz w:val="24"/>
          <w:szCs w:val="24"/>
          <w:lang w:eastAsia="de-DE"/>
        </w:rPr>
        <w:t xml:space="preserve">Am 21.5.2016 hat in Hannover ein bundesweites Treffen der organisierten Deutschlehrkräfte stattgefunden. 40 Delegierte aus 20 Städten haben das bundesweite </w:t>
      </w:r>
      <w:r w:rsidRPr="00102138">
        <w:rPr>
          <w:rFonts w:ascii="Times New Roman" w:eastAsia="Times New Roman" w:hAnsi="Times New Roman" w:cs="Times New Roman"/>
          <w:i/>
          <w:sz w:val="24"/>
          <w:szCs w:val="24"/>
          <w:lang w:eastAsia="de-DE"/>
        </w:rPr>
        <w:t xml:space="preserve">Bündnis </w:t>
      </w:r>
      <w:proofErr w:type="spellStart"/>
      <w:r w:rsidRPr="00102138">
        <w:rPr>
          <w:rFonts w:ascii="Times New Roman" w:eastAsia="Times New Roman" w:hAnsi="Times New Roman" w:cs="Times New Roman"/>
          <w:i/>
          <w:sz w:val="24"/>
          <w:szCs w:val="24"/>
          <w:lang w:eastAsia="de-DE"/>
        </w:rPr>
        <w:t>DaF</w:t>
      </w:r>
      <w:proofErr w:type="spellEnd"/>
      <w:r w:rsidRPr="00102138">
        <w:rPr>
          <w:rFonts w:ascii="Times New Roman" w:eastAsia="Times New Roman" w:hAnsi="Times New Roman" w:cs="Times New Roman"/>
          <w:i/>
          <w:sz w:val="24"/>
          <w:szCs w:val="24"/>
          <w:lang w:eastAsia="de-DE"/>
        </w:rPr>
        <w:t>/</w:t>
      </w:r>
      <w:proofErr w:type="spellStart"/>
      <w:r w:rsidRPr="00102138">
        <w:rPr>
          <w:rFonts w:ascii="Times New Roman" w:eastAsia="Times New Roman" w:hAnsi="Times New Roman" w:cs="Times New Roman"/>
          <w:i/>
          <w:sz w:val="24"/>
          <w:szCs w:val="24"/>
          <w:lang w:eastAsia="de-DE"/>
        </w:rPr>
        <w:t>DaZ</w:t>
      </w:r>
      <w:proofErr w:type="spellEnd"/>
      <w:r w:rsidRPr="00102138">
        <w:rPr>
          <w:rFonts w:ascii="Times New Roman" w:eastAsia="Times New Roman" w:hAnsi="Times New Roman" w:cs="Times New Roman"/>
          <w:i/>
          <w:sz w:val="24"/>
          <w:szCs w:val="24"/>
          <w:lang w:eastAsia="de-DE"/>
        </w:rPr>
        <w:t xml:space="preserve"> Lehrkräfte (</w:t>
      </w:r>
      <w:hyperlink r:id="rId4" w:history="1">
        <w:r w:rsidRPr="00102138">
          <w:rPr>
            <w:rFonts w:ascii="Times New Roman" w:eastAsia="Times New Roman" w:hAnsi="Times New Roman" w:cs="Times New Roman"/>
            <w:i/>
            <w:color w:val="0563C1"/>
            <w:sz w:val="24"/>
            <w:szCs w:val="24"/>
            <w:u w:val="single"/>
            <w:lang w:eastAsia="de-DE"/>
          </w:rPr>
          <w:t>www.dafdaz-lehrkraefte.de</w:t>
        </w:r>
      </w:hyperlink>
      <w:r w:rsidRPr="00102138">
        <w:rPr>
          <w:rFonts w:ascii="Times New Roman" w:eastAsia="Times New Roman" w:hAnsi="Times New Roman" w:cs="Times New Roman"/>
          <w:i/>
          <w:sz w:val="24"/>
          <w:szCs w:val="24"/>
          <w:lang w:eastAsia="de-DE"/>
        </w:rPr>
        <w:t xml:space="preserve">) </w:t>
      </w:r>
      <w:r w:rsidRPr="00102138">
        <w:rPr>
          <w:rFonts w:ascii="Times New Roman" w:eastAsia="Times New Roman" w:hAnsi="Times New Roman" w:cs="Times New Roman"/>
          <w:sz w:val="24"/>
          <w:szCs w:val="24"/>
          <w:lang w:eastAsia="de-DE"/>
        </w:rPr>
        <w:t>gegründet, um gemeinsam für eine gerechte Entlohnung der Lehrkräfte in Deutschkursen zu kämpfen.</w:t>
      </w:r>
    </w:p>
    <w:p w:rsidR="00725AE1" w:rsidRPr="00102138" w:rsidRDefault="00725AE1" w:rsidP="00883FD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102138">
        <w:rPr>
          <w:rFonts w:ascii="Times New Roman" w:eastAsia="Times New Roman" w:hAnsi="Times New Roman" w:cs="Times New Roman"/>
          <w:sz w:val="24"/>
          <w:szCs w:val="24"/>
          <w:lang w:eastAsia="de-DE"/>
        </w:rPr>
        <w:t>Unsere gemeinsamen Forderungen an Bund,  Länder und Kommunen lauten u.a.</w:t>
      </w:r>
    </w:p>
    <w:p w:rsidR="00725AE1" w:rsidRPr="00102138" w:rsidRDefault="00725AE1" w:rsidP="00883FD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102138">
        <w:rPr>
          <w:rFonts w:ascii="Times New Roman" w:eastAsia="Times New Roman" w:hAnsi="Times New Roman" w:cs="Times New Roman"/>
          <w:sz w:val="24"/>
          <w:szCs w:val="24"/>
          <w:lang w:eastAsia="de-DE"/>
        </w:rPr>
        <w:t xml:space="preserve">- Festanstellung mit tariflich gebundener Eingruppierung und Arbeitsstrukturen, die denen von angestellten Lehrkräften an Berufsschulen mit einem Stundenkontingent von 26 Wochenstunden und den an der Schule üblichen Ferienregelungen entsprechen  </w:t>
      </w:r>
    </w:p>
    <w:p w:rsidR="00725AE1" w:rsidRPr="00102138" w:rsidRDefault="00725AE1" w:rsidP="00883FD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102138">
        <w:rPr>
          <w:rFonts w:ascii="Times New Roman" w:eastAsia="Times New Roman" w:hAnsi="Times New Roman" w:cs="Times New Roman"/>
          <w:sz w:val="24"/>
          <w:szCs w:val="24"/>
          <w:lang w:eastAsia="de-DE"/>
        </w:rPr>
        <w:t xml:space="preserve">oder  </w:t>
      </w:r>
    </w:p>
    <w:p w:rsidR="00725AE1" w:rsidRPr="00102138" w:rsidRDefault="00725AE1" w:rsidP="00883FD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102138">
        <w:rPr>
          <w:rFonts w:ascii="Times New Roman" w:eastAsia="Times New Roman" w:hAnsi="Times New Roman" w:cs="Times New Roman"/>
          <w:sz w:val="24"/>
          <w:szCs w:val="24"/>
          <w:lang w:eastAsia="de-DE"/>
        </w:rPr>
        <w:t xml:space="preserve">- bei Freiberuflichkeit ein Honorar, das das </w:t>
      </w:r>
      <w:proofErr w:type="spellStart"/>
      <w:r w:rsidRPr="00102138">
        <w:rPr>
          <w:rFonts w:ascii="Times New Roman" w:eastAsia="Times New Roman" w:hAnsi="Times New Roman" w:cs="Times New Roman"/>
          <w:sz w:val="24"/>
          <w:szCs w:val="24"/>
          <w:lang w:eastAsia="de-DE"/>
        </w:rPr>
        <w:t>Arbeitgeberbrutto</w:t>
      </w:r>
      <w:proofErr w:type="spellEnd"/>
      <w:r w:rsidRPr="00102138">
        <w:rPr>
          <w:rFonts w:ascii="Times New Roman" w:eastAsia="Times New Roman" w:hAnsi="Times New Roman" w:cs="Times New Roman"/>
          <w:sz w:val="24"/>
          <w:szCs w:val="24"/>
          <w:lang w:eastAsia="de-DE"/>
        </w:rPr>
        <w:t xml:space="preserve"> der festangestellten Lehrkräfte um 25% übersteigt (Risikozuschlag), denn das Honorar muss das Urlaubsentgelt, eine Absicherung im Krankheitsfall, im Mutterschutz und </w:t>
      </w:r>
      <w:r w:rsidR="006D01CD" w:rsidRPr="00102138">
        <w:rPr>
          <w:rFonts w:ascii="Times New Roman" w:eastAsia="Times New Roman" w:hAnsi="Times New Roman" w:cs="Times New Roman"/>
          <w:sz w:val="24"/>
          <w:szCs w:val="24"/>
          <w:lang w:eastAsia="de-DE"/>
        </w:rPr>
        <w:t xml:space="preserve">bei Auftragsausfall enthalten.     </w:t>
      </w:r>
      <w:r w:rsidRPr="00102138">
        <w:rPr>
          <w:rFonts w:ascii="Times New Roman" w:eastAsia="Times New Roman" w:hAnsi="Times New Roman" w:cs="Times New Roman"/>
          <w:sz w:val="24"/>
          <w:szCs w:val="24"/>
          <w:lang w:eastAsia="de-DE"/>
        </w:rPr>
        <w:t xml:space="preserve">Alternativ fordern wir eine Beteiligung der Träger an den Sozialversicherungsbeiträgen oder die Einrichtung einer Sozialkasse nach Vorbild der Künstlersozialversicherung. </w:t>
      </w:r>
    </w:p>
    <w:p w:rsidR="00865D21" w:rsidRPr="00102138" w:rsidRDefault="00725AE1" w:rsidP="00883FD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102138">
        <w:rPr>
          <w:rFonts w:ascii="Times New Roman" w:eastAsia="Times New Roman" w:hAnsi="Times New Roman" w:cs="Times New Roman"/>
          <w:sz w:val="24"/>
          <w:szCs w:val="24"/>
          <w:lang w:eastAsia="de-DE"/>
        </w:rPr>
        <w:t xml:space="preserve">Nur unter diesen Bedingungen werden wir die große Aufgabe der sprachlichen Integration von </w:t>
      </w:r>
      <w:proofErr w:type="spellStart"/>
      <w:r w:rsidRPr="00102138">
        <w:rPr>
          <w:rFonts w:ascii="Times New Roman" w:eastAsia="Times New Roman" w:hAnsi="Times New Roman" w:cs="Times New Roman"/>
          <w:sz w:val="24"/>
          <w:szCs w:val="24"/>
          <w:lang w:eastAsia="de-DE"/>
        </w:rPr>
        <w:t>Zuwander</w:t>
      </w:r>
      <w:proofErr w:type="spellEnd"/>
      <w:r w:rsidRPr="00102138">
        <w:rPr>
          <w:rFonts w:ascii="Times New Roman" w:eastAsia="Times New Roman" w:hAnsi="Times New Roman" w:cs="Times New Roman"/>
          <w:sz w:val="24"/>
          <w:szCs w:val="24"/>
          <w:lang w:eastAsia="de-DE"/>
        </w:rPr>
        <w:t>*innen leisten können und ausreichend Menschen finden, die sich für diesen schönen Beruf begeistern können.</w:t>
      </w:r>
    </w:p>
    <w:p w:rsidR="00865D21" w:rsidRPr="00102138" w:rsidRDefault="00865D21" w:rsidP="00883FD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102138">
        <w:rPr>
          <w:rFonts w:ascii="Times New Roman" w:eastAsia="Times New Roman" w:hAnsi="Times New Roman" w:cs="Times New Roman"/>
          <w:sz w:val="24"/>
          <w:szCs w:val="24"/>
          <w:lang w:eastAsia="de-DE"/>
        </w:rPr>
        <w:t xml:space="preserve">Wir bitten Sie daher um ein Gespräch, in dem Sie uns darlegen, wie das Land Niedersachsen auf die oben angesprochenen Probleme reagieren wird. </w:t>
      </w:r>
    </w:p>
    <w:p w:rsidR="00324811" w:rsidRPr="00102138" w:rsidRDefault="00865D21" w:rsidP="00883FD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102138">
        <w:rPr>
          <w:rFonts w:ascii="Times New Roman" w:eastAsia="Times New Roman" w:hAnsi="Times New Roman" w:cs="Times New Roman"/>
          <w:sz w:val="24"/>
          <w:szCs w:val="24"/>
          <w:lang w:eastAsia="de-DE"/>
        </w:rPr>
        <w:t>Lassen Sie uns gemeinsam dafür sorgen</w:t>
      </w:r>
      <w:r w:rsidR="00883FD5" w:rsidRPr="00102138">
        <w:rPr>
          <w:rFonts w:ascii="Times New Roman" w:eastAsia="Times New Roman" w:hAnsi="Times New Roman" w:cs="Times New Roman"/>
          <w:sz w:val="24"/>
          <w:szCs w:val="24"/>
          <w:lang w:eastAsia="de-DE"/>
        </w:rPr>
        <w:t>, dass die Integration der Geflüchteten gelingt.</w:t>
      </w:r>
    </w:p>
    <w:p w:rsidR="00883FD5" w:rsidRPr="00102138" w:rsidRDefault="00883FD5" w:rsidP="00883FD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102138">
        <w:rPr>
          <w:rFonts w:ascii="Times New Roman" w:eastAsia="Times New Roman" w:hAnsi="Times New Roman" w:cs="Times New Roman"/>
          <w:sz w:val="24"/>
          <w:szCs w:val="24"/>
          <w:lang w:eastAsia="de-DE"/>
        </w:rPr>
        <w:t>Mit freundlichen Grüßen</w:t>
      </w:r>
    </w:p>
    <w:p w:rsidR="00883FD5" w:rsidRPr="00102138" w:rsidRDefault="00883FD5" w:rsidP="00883FD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102138">
        <w:rPr>
          <w:rFonts w:ascii="Times New Roman" w:eastAsia="Times New Roman" w:hAnsi="Times New Roman" w:cs="Times New Roman"/>
          <w:sz w:val="24"/>
          <w:szCs w:val="24"/>
          <w:lang w:eastAsia="de-DE"/>
        </w:rPr>
        <w:t xml:space="preserve">Für das Aktionsbündnis </w:t>
      </w:r>
      <w:proofErr w:type="spellStart"/>
      <w:r w:rsidRPr="00102138">
        <w:rPr>
          <w:rFonts w:ascii="Times New Roman" w:eastAsia="Times New Roman" w:hAnsi="Times New Roman" w:cs="Times New Roman"/>
          <w:sz w:val="24"/>
          <w:szCs w:val="24"/>
          <w:lang w:eastAsia="de-DE"/>
        </w:rPr>
        <w:t>DaF</w:t>
      </w:r>
      <w:proofErr w:type="spellEnd"/>
      <w:r w:rsidRPr="00102138">
        <w:rPr>
          <w:rFonts w:ascii="Times New Roman" w:eastAsia="Times New Roman" w:hAnsi="Times New Roman" w:cs="Times New Roman"/>
          <w:sz w:val="24"/>
          <w:szCs w:val="24"/>
          <w:lang w:eastAsia="de-DE"/>
        </w:rPr>
        <w:t xml:space="preserve"> Hannover</w:t>
      </w:r>
    </w:p>
    <w:p w:rsidR="00883FD5" w:rsidRDefault="00883FD5" w:rsidP="00883FD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102138">
        <w:rPr>
          <w:rFonts w:ascii="Times New Roman" w:eastAsia="Times New Roman" w:hAnsi="Times New Roman" w:cs="Times New Roman"/>
          <w:sz w:val="24"/>
          <w:szCs w:val="24"/>
          <w:lang w:eastAsia="de-DE"/>
        </w:rPr>
        <w:t>Kathrin Meyn</w:t>
      </w:r>
    </w:p>
    <w:p w:rsidR="00102138" w:rsidRDefault="00102138" w:rsidP="00883FD5">
      <w:pPr>
        <w:spacing w:before="100" w:beforeAutospacing="1" w:after="100" w:afterAutospacing="1" w:line="240" w:lineRule="auto"/>
        <w:jc w:val="both"/>
        <w:rPr>
          <w:rFonts w:ascii="Times New Roman" w:eastAsia="Times New Roman" w:hAnsi="Times New Roman" w:cs="Times New Roman"/>
          <w:sz w:val="18"/>
          <w:szCs w:val="18"/>
          <w:lang w:eastAsia="de-DE"/>
        </w:rPr>
      </w:pPr>
      <w:hyperlink r:id="rId5" w:history="1">
        <w:r w:rsidRPr="004D264C">
          <w:rPr>
            <w:rStyle w:val="Hyperlink"/>
            <w:rFonts w:ascii="Times New Roman" w:eastAsia="Times New Roman" w:hAnsi="Times New Roman" w:cs="Times New Roman"/>
            <w:sz w:val="18"/>
            <w:szCs w:val="18"/>
            <w:lang w:eastAsia="de-DE"/>
          </w:rPr>
          <w:t>meyn-berle@gmx.de</w:t>
        </w:r>
      </w:hyperlink>
    </w:p>
    <w:p w:rsidR="00102138" w:rsidRPr="00102138" w:rsidRDefault="00102138" w:rsidP="00883FD5">
      <w:pPr>
        <w:spacing w:before="100" w:beforeAutospacing="1" w:after="100" w:afterAutospacing="1" w:line="240" w:lineRule="auto"/>
        <w:jc w:val="both"/>
        <w:rPr>
          <w:rFonts w:ascii="Times New Roman" w:eastAsia="Times New Roman" w:hAnsi="Times New Roman" w:cs="Times New Roman"/>
          <w:sz w:val="18"/>
          <w:szCs w:val="18"/>
          <w:lang w:eastAsia="de-DE"/>
        </w:rPr>
      </w:pPr>
      <w:r>
        <w:rPr>
          <w:rFonts w:ascii="Times New Roman" w:eastAsia="Times New Roman" w:hAnsi="Times New Roman" w:cs="Times New Roman"/>
          <w:sz w:val="18"/>
          <w:szCs w:val="18"/>
          <w:lang w:eastAsia="de-DE"/>
        </w:rPr>
        <w:t>Im Moore 27, 30167 Hannover</w:t>
      </w:r>
      <w:bookmarkStart w:id="0" w:name="_GoBack"/>
      <w:bookmarkEnd w:id="0"/>
    </w:p>
    <w:p w:rsidR="00725AE1" w:rsidRPr="00102138" w:rsidRDefault="00725AE1" w:rsidP="00883FD5">
      <w:pPr>
        <w:jc w:val="both"/>
        <w:rPr>
          <w:rFonts w:ascii="Times New Roman" w:hAnsi="Times New Roman" w:cs="Times New Roman"/>
          <w:sz w:val="24"/>
          <w:szCs w:val="24"/>
        </w:rPr>
      </w:pPr>
    </w:p>
    <w:sectPr w:rsidR="00725AE1" w:rsidRPr="001021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D3"/>
    <w:rsid w:val="00102138"/>
    <w:rsid w:val="001B7095"/>
    <w:rsid w:val="00324811"/>
    <w:rsid w:val="006D01CD"/>
    <w:rsid w:val="00725AE1"/>
    <w:rsid w:val="00733FB4"/>
    <w:rsid w:val="00865D21"/>
    <w:rsid w:val="00883FD5"/>
    <w:rsid w:val="00BE5234"/>
    <w:rsid w:val="00C70BC0"/>
    <w:rsid w:val="00D010D3"/>
    <w:rsid w:val="00E019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360B4-9581-4271-B849-86103E10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010D3"/>
    <w:rPr>
      <w:color w:val="0000FF"/>
      <w:u w:val="single"/>
    </w:rPr>
  </w:style>
  <w:style w:type="paragraph" w:styleId="Sprechblasentext">
    <w:name w:val="Balloon Text"/>
    <w:basedOn w:val="Standard"/>
    <w:link w:val="SprechblasentextZchn"/>
    <w:uiPriority w:val="99"/>
    <w:semiHidden/>
    <w:unhideWhenUsed/>
    <w:rsid w:val="001021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2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yn-berle@gmx.de" TargetMode="External"/><Relationship Id="rId4" Type="http://schemas.openxmlformats.org/officeDocument/2006/relationships/hyperlink" Target="http://www.dafdaz-lehrkraeft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Meyn</dc:creator>
  <cp:keywords/>
  <dc:description/>
  <cp:lastModifiedBy>Kathrin Meyn</cp:lastModifiedBy>
  <cp:revision>8</cp:revision>
  <cp:lastPrinted>2016-06-08T18:53:00Z</cp:lastPrinted>
  <dcterms:created xsi:type="dcterms:W3CDTF">2016-06-02T14:32:00Z</dcterms:created>
  <dcterms:modified xsi:type="dcterms:W3CDTF">2016-06-08T18:58:00Z</dcterms:modified>
</cp:coreProperties>
</file>